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E7" w:rsidRPr="00D83306" w:rsidRDefault="007E53AF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-47624</wp:posOffset>
            </wp:positionV>
            <wp:extent cx="3067050" cy="236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s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60"/>
          <w:szCs w:val="60"/>
        </w:rPr>
        <w:t xml:space="preserve">               </w:t>
      </w:r>
      <w:r w:rsidR="009C7DBB">
        <w:rPr>
          <w:rFonts w:ascii="Times New Roman" w:hAnsi="Times New Roman" w:cs="Times New Roman"/>
          <w:i/>
          <w:sz w:val="60"/>
          <w:szCs w:val="60"/>
        </w:rPr>
        <w:t>Online English Teachers</w:t>
      </w:r>
      <w:r w:rsidR="009A7575" w:rsidRPr="009A7575">
        <w:rPr>
          <w:rFonts w:ascii="Times New Roman" w:hAnsi="Times New Roman"/>
          <w:i/>
          <w:color w:val="000000" w:themeColor="text1"/>
          <w:sz w:val="60"/>
          <w:szCs w:val="60"/>
        </w:rPr>
        <w:t xml:space="preserve"> Meeting</w:t>
      </w:r>
      <w:r w:rsidR="00927361">
        <w:br/>
      </w:r>
      <w:r w:rsidR="00100829">
        <w:rPr>
          <w:sz w:val="40"/>
          <w:szCs w:val="40"/>
        </w:rPr>
        <w:br/>
      </w:r>
      <w:r w:rsidR="00F97882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              </w:t>
      </w:r>
      <w:r w:rsidR="009C7DBB">
        <w:rPr>
          <w:b/>
          <w:sz w:val="34"/>
          <w:szCs w:val="34"/>
        </w:rPr>
        <w:t>Tues</w:t>
      </w:r>
      <w:r w:rsidR="009A7575" w:rsidRPr="00F21C9E">
        <w:rPr>
          <w:b/>
          <w:sz w:val="34"/>
          <w:szCs w:val="34"/>
        </w:rPr>
        <w:t>d</w:t>
      </w:r>
      <w:r w:rsidR="00927361" w:rsidRPr="00F21C9E">
        <w:rPr>
          <w:b/>
          <w:sz w:val="34"/>
          <w:szCs w:val="34"/>
        </w:rPr>
        <w:t xml:space="preserve">ay, </w:t>
      </w:r>
      <w:r w:rsidR="00FD03A2" w:rsidRPr="00F21C9E">
        <w:rPr>
          <w:b/>
          <w:sz w:val="34"/>
          <w:szCs w:val="34"/>
        </w:rPr>
        <w:t>March</w:t>
      </w:r>
      <w:r w:rsidR="00927361" w:rsidRPr="00F21C9E">
        <w:rPr>
          <w:b/>
          <w:sz w:val="34"/>
          <w:szCs w:val="34"/>
        </w:rPr>
        <w:t xml:space="preserve"> </w:t>
      </w:r>
      <w:r w:rsidR="009C7DBB">
        <w:rPr>
          <w:b/>
          <w:sz w:val="34"/>
          <w:szCs w:val="34"/>
        </w:rPr>
        <w:t>1</w:t>
      </w:r>
      <w:r w:rsidR="00437CFF">
        <w:rPr>
          <w:b/>
          <w:sz w:val="34"/>
          <w:szCs w:val="34"/>
        </w:rPr>
        <w:t>4</w:t>
      </w:r>
      <w:r w:rsidR="009A7575" w:rsidRPr="00F97882">
        <w:rPr>
          <w:b/>
          <w:sz w:val="34"/>
          <w:szCs w:val="34"/>
          <w:vertAlign w:val="superscript"/>
        </w:rPr>
        <w:t>th</w:t>
      </w:r>
      <w:r w:rsidR="00F97882">
        <w:rPr>
          <w:b/>
          <w:sz w:val="34"/>
          <w:szCs w:val="34"/>
        </w:rPr>
        <w:t xml:space="preserve"> from</w:t>
      </w:r>
      <w:r w:rsidR="00927361" w:rsidRPr="00F21C9E">
        <w:rPr>
          <w:b/>
          <w:sz w:val="34"/>
          <w:szCs w:val="34"/>
        </w:rPr>
        <w:t xml:space="preserve"> </w:t>
      </w:r>
      <w:r w:rsidR="00BE1AEB" w:rsidRPr="00F21C9E">
        <w:rPr>
          <w:b/>
          <w:sz w:val="34"/>
          <w:szCs w:val="34"/>
        </w:rPr>
        <w:t xml:space="preserve">2-3:30pm in </w:t>
      </w:r>
      <w:r w:rsidR="009C7DBB">
        <w:rPr>
          <w:b/>
          <w:sz w:val="34"/>
          <w:szCs w:val="34"/>
        </w:rPr>
        <w:t>7108C</w:t>
      </w:r>
      <w:r w:rsidR="009C7DBB">
        <w:rPr>
          <w:b/>
          <w:sz w:val="34"/>
          <w:szCs w:val="34"/>
        </w:rPr>
        <w:br/>
      </w:r>
      <w:r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br/>
      </w:r>
      <w:r w:rsidR="00BE2CEF">
        <w:rPr>
          <w:rFonts w:cstheme="minorHAnsi"/>
          <w:color w:val="000000" w:themeColor="text1"/>
          <w:sz w:val="28"/>
          <w:szCs w:val="28"/>
        </w:rPr>
        <w:br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540"/>
      </w:tblGrid>
      <w:tr w:rsidR="00BE2CEF" w:rsidTr="00BE2CEF">
        <w:tc>
          <w:tcPr>
            <w:tcW w:w="9540" w:type="dxa"/>
            <w:shd w:val="clear" w:color="auto" w:fill="D9D9D9" w:themeFill="background1" w:themeFillShade="D9"/>
          </w:tcPr>
          <w:p w:rsidR="00BE2CEF" w:rsidRPr="00164DB4" w:rsidRDefault="00BE2C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</w:t>
            </w:r>
          </w:p>
        </w:tc>
      </w:tr>
      <w:tr w:rsidR="00BE2CEF" w:rsidTr="00BE2CEF">
        <w:tc>
          <w:tcPr>
            <w:tcW w:w="9540" w:type="dxa"/>
          </w:tcPr>
          <w:p w:rsidR="00BE2CEF" w:rsidRPr="009B4D15" w:rsidRDefault="00BE2CEF">
            <w:pPr>
              <w:rPr>
                <w:rFonts w:ascii="Arial" w:hAnsi="Arial" w:cs="Arial"/>
                <w:sz w:val="26"/>
                <w:szCs w:val="26"/>
              </w:rPr>
            </w:pPr>
            <w:r w:rsidRPr="00CF5272">
              <w:rPr>
                <w:rFonts w:ascii="Arial" w:hAnsi="Arial" w:cs="Arial"/>
                <w:b/>
                <w:color w:val="000000"/>
                <w:sz w:val="10"/>
                <w:szCs w:val="10"/>
              </w:rPr>
              <w:br/>
            </w:r>
            <w:r w:rsidR="000C3F75">
              <w:rPr>
                <w:rFonts w:ascii="Arial" w:hAnsi="Arial" w:cs="Arial"/>
                <w:b/>
                <w:color w:val="000000"/>
                <w:sz w:val="24"/>
                <w:szCs w:val="24"/>
              </w:rPr>
              <w:t>Reactions to Canvas</w:t>
            </w:r>
            <w:r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B4D1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54DD0" w:rsidRPr="00854DD6">
              <w:rPr>
                <w:rFonts w:ascii="Arial" w:hAnsi="Arial" w:cs="Arial"/>
                <w:color w:val="000000"/>
                <w:sz w:val="24"/>
                <w:szCs w:val="24"/>
              </w:rPr>
              <w:t xml:space="preserve">For the faculty who just completed the Canvas training, what are your reactions to the new platform?  What have you been able to design/set-up?  What are your </w:t>
            </w:r>
            <w:r w:rsidR="00A80968" w:rsidRPr="00854DD6">
              <w:rPr>
                <w:rFonts w:ascii="Arial" w:hAnsi="Arial" w:cs="Arial"/>
                <w:color w:val="000000"/>
                <w:sz w:val="24"/>
                <w:szCs w:val="24"/>
              </w:rPr>
              <w:t>future plans</w:t>
            </w:r>
            <w:r w:rsidR="00254DD0" w:rsidRPr="00854DD6">
              <w:rPr>
                <w:rFonts w:ascii="Arial" w:hAnsi="Arial" w:cs="Arial"/>
                <w:color w:val="000000"/>
                <w:sz w:val="24"/>
                <w:szCs w:val="24"/>
              </w:rPr>
              <w:t>? For t</w:t>
            </w:r>
            <w:r w:rsidR="00AC3BE2" w:rsidRPr="00854DD6">
              <w:rPr>
                <w:rFonts w:ascii="Arial" w:hAnsi="Arial" w:cs="Arial"/>
                <w:color w:val="000000"/>
                <w:sz w:val="24"/>
                <w:szCs w:val="24"/>
              </w:rPr>
              <w:t xml:space="preserve">hose with a semester or more </w:t>
            </w:r>
            <w:r w:rsidR="00254DD0" w:rsidRPr="00854DD6">
              <w:rPr>
                <w:rFonts w:ascii="Arial" w:hAnsi="Arial" w:cs="Arial"/>
                <w:color w:val="000000"/>
                <w:sz w:val="24"/>
                <w:szCs w:val="24"/>
              </w:rPr>
              <w:t xml:space="preserve">using Canvas, what are your reactions?  </w:t>
            </w:r>
            <w:r w:rsidR="00775E2D" w:rsidRPr="00854DD6">
              <w:rPr>
                <w:rFonts w:ascii="Arial" w:hAnsi="Arial" w:cs="Arial"/>
                <w:color w:val="000000"/>
                <w:sz w:val="24"/>
                <w:szCs w:val="24"/>
              </w:rPr>
              <w:t xml:space="preserve">Challenges? </w:t>
            </w:r>
            <w:r w:rsidR="00E46669">
              <w:rPr>
                <w:rFonts w:ascii="Arial" w:hAnsi="Arial" w:cs="Arial"/>
                <w:color w:val="000000"/>
                <w:sz w:val="24"/>
                <w:szCs w:val="24"/>
              </w:rPr>
              <w:t xml:space="preserve">Successes?  </w:t>
            </w:r>
            <w:r w:rsidR="00952814">
              <w:rPr>
                <w:rFonts w:ascii="Arial" w:hAnsi="Arial" w:cs="Arial"/>
                <w:color w:val="000000"/>
                <w:sz w:val="24"/>
                <w:szCs w:val="24"/>
              </w:rPr>
              <w:t>The d</w:t>
            </w:r>
            <w:r w:rsidR="00E46669">
              <w:rPr>
                <w:rFonts w:ascii="Arial" w:hAnsi="Arial" w:cs="Arial"/>
                <w:color w:val="000000"/>
                <w:sz w:val="24"/>
                <w:szCs w:val="24"/>
              </w:rPr>
              <w:t xml:space="preserve">ifferences from </w:t>
            </w:r>
            <w:proofErr w:type="spellStart"/>
            <w:r w:rsidR="00E46669">
              <w:rPr>
                <w:rFonts w:ascii="Arial" w:hAnsi="Arial" w:cs="Arial"/>
                <w:color w:val="000000"/>
                <w:sz w:val="24"/>
                <w:szCs w:val="24"/>
              </w:rPr>
              <w:t>WebAccess</w:t>
            </w:r>
            <w:proofErr w:type="spellEnd"/>
            <w:r w:rsidR="00E4666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Pr="009B4D15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</w:p>
        </w:tc>
      </w:tr>
      <w:tr w:rsidR="00BE2CEF" w:rsidTr="00BE2CEF">
        <w:tc>
          <w:tcPr>
            <w:tcW w:w="9540" w:type="dxa"/>
          </w:tcPr>
          <w:p w:rsidR="00BE2CEF" w:rsidRPr="009B4D15" w:rsidRDefault="00342828">
            <w:pPr>
              <w:rPr>
                <w:rFonts w:ascii="Arial" w:hAnsi="Arial" w:cs="Arial"/>
                <w:sz w:val="26"/>
                <w:szCs w:val="26"/>
              </w:rPr>
            </w:pPr>
            <w:r w:rsidRPr="00CF5272">
              <w:rPr>
                <w:rFonts w:ascii="Arial" w:hAnsi="Arial" w:cs="Arial"/>
                <w:b/>
                <w:color w:val="000000"/>
                <w:sz w:val="10"/>
                <w:szCs w:val="10"/>
              </w:rPr>
              <w:br/>
            </w:r>
            <w:r w:rsidR="00AC4440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Teaching English Online</w:t>
            </w:r>
            <w:r w:rsidR="008C1E32">
              <w:rPr>
                <w:rFonts w:ascii="Arial" w:hAnsi="Arial" w:cs="Arial"/>
                <w:b/>
                <w:color w:val="000000"/>
                <w:sz w:val="24"/>
                <w:szCs w:val="24"/>
              </w:rPr>
              <w:t>—</w:t>
            </w:r>
            <w:r w:rsidR="00775E2D">
              <w:rPr>
                <w:rFonts w:ascii="Arial" w:hAnsi="Arial" w:cs="Arial"/>
                <w:b/>
                <w:color w:val="000000"/>
                <w:sz w:val="24"/>
                <w:szCs w:val="24"/>
              </w:rPr>
              <w:t>Big</w:t>
            </w:r>
            <w:r w:rsidR="008C1E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75E2D">
              <w:rPr>
                <w:rFonts w:ascii="Arial" w:hAnsi="Arial" w:cs="Arial"/>
                <w:b/>
                <w:color w:val="000000"/>
                <w:sz w:val="24"/>
                <w:szCs w:val="24"/>
              </w:rPr>
              <w:t>Picture</w:t>
            </w:r>
            <w:r w:rsidR="00BE2CEF"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BE2CEF" w:rsidRPr="009B4D1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7038B8" w:rsidRPr="00854DD6">
              <w:rPr>
                <w:rFonts w:ascii="Arial" w:hAnsi="Arial" w:cs="Arial"/>
                <w:color w:val="000000"/>
                <w:sz w:val="24"/>
                <w:szCs w:val="24"/>
              </w:rPr>
              <w:t>What should we consider when designing an online presentation of an English course?  What should we prioritize?</w:t>
            </w:r>
            <w:r w:rsidR="00C50083">
              <w:rPr>
                <w:rFonts w:ascii="Arial" w:hAnsi="Arial" w:cs="Arial"/>
                <w:color w:val="000000"/>
                <w:sz w:val="24"/>
                <w:szCs w:val="24"/>
              </w:rPr>
              <w:t xml:space="preserve">  How should we approach design?  </w:t>
            </w:r>
            <w:r w:rsidR="007777A8">
              <w:rPr>
                <w:rFonts w:ascii="Arial" w:hAnsi="Arial" w:cs="Arial"/>
                <w:color w:val="000000"/>
                <w:sz w:val="24"/>
                <w:szCs w:val="24"/>
              </w:rPr>
              <w:t xml:space="preserve">How can we get the best </w:t>
            </w:r>
            <w:r w:rsidR="00B111B4">
              <w:rPr>
                <w:rFonts w:ascii="Arial" w:hAnsi="Arial" w:cs="Arial"/>
                <w:color w:val="000000"/>
                <w:sz w:val="24"/>
                <w:szCs w:val="24"/>
              </w:rPr>
              <w:t>online interactions</w:t>
            </w:r>
            <w:r w:rsidR="000E5F66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how often should they occur</w:t>
            </w:r>
            <w:r w:rsidR="00B111B4">
              <w:rPr>
                <w:rFonts w:ascii="Arial" w:hAnsi="Arial" w:cs="Arial"/>
                <w:color w:val="000000"/>
                <w:sz w:val="24"/>
                <w:szCs w:val="24"/>
              </w:rPr>
              <w:t>: student to student and instructor to stude</w:t>
            </w:r>
            <w:r w:rsidR="00CB3CF1">
              <w:rPr>
                <w:rFonts w:ascii="Arial" w:hAnsi="Arial" w:cs="Arial"/>
                <w:color w:val="000000"/>
                <w:sz w:val="24"/>
                <w:szCs w:val="24"/>
              </w:rPr>
              <w:t xml:space="preserve">nt?  </w:t>
            </w:r>
            <w:r w:rsidR="00745F80">
              <w:rPr>
                <w:rFonts w:ascii="Arial" w:hAnsi="Arial" w:cs="Arial"/>
                <w:color w:val="000000"/>
                <w:sz w:val="24"/>
                <w:szCs w:val="24"/>
              </w:rPr>
              <w:t>How can we best provi</w:t>
            </w:r>
            <w:r w:rsidR="00745F80">
              <w:rPr>
                <w:rFonts w:ascii="Arial" w:hAnsi="Arial" w:cs="Arial"/>
                <w:color w:val="000000"/>
                <w:sz w:val="24"/>
                <w:szCs w:val="24"/>
              </w:rPr>
              <w:t>de context or activate schema for</w:t>
            </w:r>
            <w:r w:rsidR="00745F80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readings?</w:t>
            </w:r>
            <w:r w:rsidR="00745F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0083">
              <w:rPr>
                <w:rFonts w:ascii="Arial" w:hAnsi="Arial" w:cs="Arial"/>
                <w:color w:val="000000"/>
                <w:sz w:val="24"/>
                <w:szCs w:val="24"/>
              </w:rPr>
              <w:t xml:space="preserve">How do you scaffold </w:t>
            </w:r>
            <w:r w:rsidR="00D72BDF">
              <w:rPr>
                <w:rFonts w:ascii="Arial" w:hAnsi="Arial" w:cs="Arial"/>
                <w:color w:val="000000"/>
                <w:sz w:val="24"/>
                <w:szCs w:val="24"/>
              </w:rPr>
              <w:t xml:space="preserve">writing an essay?  </w:t>
            </w:r>
            <w:r w:rsidR="00660F3F">
              <w:rPr>
                <w:rFonts w:ascii="Arial" w:hAnsi="Arial" w:cs="Arial"/>
                <w:color w:val="000000"/>
                <w:sz w:val="24"/>
                <w:szCs w:val="24"/>
              </w:rPr>
              <w:t xml:space="preserve">How </w:t>
            </w:r>
            <w:r w:rsidR="000C495B">
              <w:rPr>
                <w:rFonts w:ascii="Arial" w:hAnsi="Arial" w:cs="Arial"/>
                <w:color w:val="000000"/>
                <w:sz w:val="24"/>
                <w:szCs w:val="24"/>
              </w:rPr>
              <w:t xml:space="preserve">can we </w:t>
            </w:r>
            <w:r w:rsidR="00660F3F">
              <w:rPr>
                <w:rFonts w:ascii="Arial" w:hAnsi="Arial" w:cs="Arial"/>
                <w:color w:val="000000"/>
                <w:sz w:val="24"/>
                <w:szCs w:val="24"/>
              </w:rPr>
              <w:t xml:space="preserve">best incorporate </w:t>
            </w:r>
            <w:r w:rsidR="000C495B">
              <w:rPr>
                <w:rFonts w:ascii="Arial" w:hAnsi="Arial" w:cs="Arial"/>
                <w:color w:val="000000"/>
                <w:sz w:val="24"/>
                <w:szCs w:val="24"/>
              </w:rPr>
              <w:t xml:space="preserve">timed writing and timed exams?  </w:t>
            </w:r>
            <w:r w:rsidR="00EA6250">
              <w:rPr>
                <w:rFonts w:ascii="Arial" w:hAnsi="Arial" w:cs="Arial"/>
                <w:color w:val="000000"/>
                <w:sz w:val="24"/>
                <w:szCs w:val="24"/>
              </w:rPr>
              <w:t>How can we provide the best feedback to posts, assignments and papers?</w:t>
            </w:r>
            <w:r w:rsidR="00907789">
              <w:rPr>
                <w:rFonts w:ascii="Arial" w:hAnsi="Arial" w:cs="Arial"/>
                <w:color w:val="000000"/>
                <w:sz w:val="24"/>
                <w:szCs w:val="24"/>
              </w:rPr>
              <w:t xml:space="preserve">  What is the “right” amount?</w:t>
            </w:r>
            <w:r w:rsidR="00F322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A65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A6538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additional resources </w:t>
            </w:r>
            <w:r w:rsidR="004A6538">
              <w:rPr>
                <w:rFonts w:ascii="Arial" w:hAnsi="Arial" w:cs="Arial"/>
                <w:color w:val="000000"/>
                <w:sz w:val="24"/>
                <w:szCs w:val="24"/>
              </w:rPr>
              <w:t>can/</w:t>
            </w:r>
            <w:r w:rsidR="004A6538">
              <w:rPr>
                <w:rFonts w:ascii="Arial" w:hAnsi="Arial" w:cs="Arial"/>
                <w:color w:val="000000"/>
                <w:sz w:val="24"/>
                <w:szCs w:val="24"/>
              </w:rPr>
              <w:t xml:space="preserve">should we be providing our students?    </w:t>
            </w:r>
            <w:r w:rsidR="00CF527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4A65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A653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4A6538" w:rsidRPr="009B4D1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2CEF" w:rsidTr="00BE2CEF">
        <w:tc>
          <w:tcPr>
            <w:tcW w:w="9540" w:type="dxa"/>
          </w:tcPr>
          <w:p w:rsidR="00BE2CEF" w:rsidRPr="009B4D15" w:rsidRDefault="00342828">
            <w:pPr>
              <w:rPr>
                <w:rFonts w:ascii="Arial" w:hAnsi="Arial" w:cs="Arial"/>
                <w:sz w:val="26"/>
                <w:szCs w:val="26"/>
              </w:rPr>
            </w:pPr>
            <w:r w:rsidRPr="00CF5272">
              <w:rPr>
                <w:rFonts w:ascii="Arial" w:hAnsi="Arial" w:cs="Arial"/>
                <w:b/>
                <w:color w:val="000000"/>
                <w:sz w:val="10"/>
                <w:szCs w:val="10"/>
              </w:rPr>
              <w:br/>
            </w:r>
            <w:r w:rsidR="00775E2D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Teaching English Online</w:t>
            </w:r>
            <w:r w:rsidR="008C1E32">
              <w:rPr>
                <w:rFonts w:ascii="Arial" w:hAnsi="Arial" w:cs="Arial"/>
                <w:b/>
                <w:color w:val="000000"/>
                <w:sz w:val="24"/>
                <w:szCs w:val="24"/>
              </w:rPr>
              <w:t>—</w:t>
            </w:r>
            <w:r w:rsidR="00775E2D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Nitty-Gritty</w:t>
            </w:r>
            <w:r w:rsidR="00775E2D"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BE2CEF"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8B370C">
              <w:rPr>
                <w:rFonts w:ascii="Arial" w:hAnsi="Arial" w:cs="Arial"/>
                <w:color w:val="000000"/>
                <w:sz w:val="24"/>
                <w:szCs w:val="24"/>
              </w:rPr>
              <w:t>What features do you mainly use</w:t>
            </w:r>
            <w:r w:rsidR="009B0840">
              <w:rPr>
                <w:rFonts w:ascii="Arial" w:hAnsi="Arial" w:cs="Arial"/>
                <w:color w:val="000000"/>
                <w:sz w:val="24"/>
                <w:szCs w:val="24"/>
              </w:rPr>
              <w:t xml:space="preserve"> or hope to use</w:t>
            </w:r>
            <w:r w:rsidR="008B370C">
              <w:rPr>
                <w:rFonts w:ascii="Arial" w:hAnsi="Arial" w:cs="Arial"/>
                <w:color w:val="000000"/>
                <w:sz w:val="24"/>
                <w:szCs w:val="24"/>
              </w:rPr>
              <w:t xml:space="preserve"> on Canvas?  </w:t>
            </w:r>
            <w:r w:rsidR="00331B7C" w:rsidRPr="00854DD6">
              <w:rPr>
                <w:rFonts w:ascii="Arial" w:hAnsi="Arial" w:cs="Arial"/>
                <w:color w:val="000000"/>
                <w:sz w:val="24"/>
                <w:szCs w:val="24"/>
              </w:rPr>
              <w:t>How can we best set up the discussion forums to maximize participation?</w:t>
            </w:r>
            <w:r w:rsidR="00CB3CF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761E0A">
              <w:rPr>
                <w:rFonts w:ascii="Arial" w:hAnsi="Arial" w:cs="Arial"/>
                <w:color w:val="000000"/>
                <w:sz w:val="24"/>
                <w:szCs w:val="24"/>
              </w:rPr>
              <w:t>How often should we post in Announcements</w:t>
            </w:r>
            <w:r w:rsidR="0017203A">
              <w:rPr>
                <w:rFonts w:ascii="Arial" w:hAnsi="Arial" w:cs="Arial"/>
                <w:color w:val="000000"/>
                <w:sz w:val="24"/>
                <w:szCs w:val="24"/>
              </w:rPr>
              <w:t>?  S</w:t>
            </w:r>
            <w:r w:rsidR="00264CFD">
              <w:rPr>
                <w:rFonts w:ascii="Arial" w:hAnsi="Arial" w:cs="Arial"/>
                <w:color w:val="000000"/>
                <w:sz w:val="24"/>
                <w:szCs w:val="24"/>
              </w:rPr>
              <w:t>end class emails?</w:t>
            </w:r>
            <w:r w:rsidR="0058610E">
              <w:rPr>
                <w:rFonts w:ascii="Arial" w:hAnsi="Arial" w:cs="Arial"/>
                <w:color w:val="000000"/>
                <w:sz w:val="24"/>
                <w:szCs w:val="24"/>
              </w:rPr>
              <w:t xml:space="preserve">  What other features on Canvas have you used? </w:t>
            </w:r>
            <w:r w:rsidR="0039486C">
              <w:rPr>
                <w:rFonts w:ascii="Arial" w:hAnsi="Arial" w:cs="Arial"/>
                <w:color w:val="000000"/>
                <w:sz w:val="24"/>
                <w:szCs w:val="24"/>
              </w:rPr>
              <w:t>What do you h</w:t>
            </w:r>
            <w:r w:rsidR="0058610E">
              <w:rPr>
                <w:rFonts w:ascii="Arial" w:hAnsi="Arial" w:cs="Arial"/>
                <w:color w:val="000000"/>
                <w:sz w:val="24"/>
                <w:szCs w:val="24"/>
              </w:rPr>
              <w:t>ope to learn more abou</w:t>
            </w:r>
            <w:bookmarkStart w:id="0" w:name="_GoBack"/>
            <w:bookmarkEnd w:id="0"/>
            <w:r w:rsidR="0058610E">
              <w:rPr>
                <w:rFonts w:ascii="Arial" w:hAnsi="Arial" w:cs="Arial"/>
                <w:color w:val="000000"/>
                <w:sz w:val="24"/>
                <w:szCs w:val="24"/>
              </w:rPr>
              <w:t>t?</w:t>
            </w:r>
            <w:r w:rsidR="004A653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CF527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BE2CEF" w:rsidTr="00BE2CEF">
        <w:tc>
          <w:tcPr>
            <w:tcW w:w="9540" w:type="dxa"/>
          </w:tcPr>
          <w:p w:rsidR="00BE2CEF" w:rsidRPr="009B4D15" w:rsidRDefault="00342828">
            <w:pPr>
              <w:rPr>
                <w:rFonts w:ascii="Arial" w:hAnsi="Arial" w:cs="Arial"/>
                <w:sz w:val="26"/>
                <w:szCs w:val="26"/>
              </w:rPr>
            </w:pPr>
            <w:r w:rsidRPr="00CF5272">
              <w:rPr>
                <w:rFonts w:ascii="Arial" w:hAnsi="Arial" w:cs="Arial"/>
                <w:b/>
                <w:color w:val="000000"/>
                <w:sz w:val="10"/>
                <w:szCs w:val="10"/>
              </w:rPr>
              <w:br/>
            </w:r>
            <w:r w:rsidR="00F01F39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Problems to Address</w:t>
            </w:r>
            <w:r w:rsidR="00F01F39"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F01F39" w:rsidRPr="009B4D15">
              <w:rPr>
                <w:rFonts w:ascii="Arial" w:hAnsi="Arial" w:cs="Arial"/>
                <w:sz w:val="26"/>
                <w:szCs w:val="26"/>
              </w:rPr>
              <w:br/>
            </w:r>
            <w:r w:rsidR="00F01F39">
              <w:rPr>
                <w:rFonts w:ascii="Arial" w:hAnsi="Arial" w:cs="Arial"/>
                <w:color w:val="000000"/>
                <w:sz w:val="24"/>
                <w:szCs w:val="24"/>
              </w:rPr>
              <w:t>What are some challenges</w:t>
            </w:r>
            <w:r w:rsidR="00B32D8E">
              <w:rPr>
                <w:rFonts w:ascii="Arial" w:hAnsi="Arial" w:cs="Arial"/>
                <w:color w:val="000000"/>
                <w:sz w:val="24"/>
                <w:szCs w:val="24"/>
              </w:rPr>
              <w:t xml:space="preserve"> or frustrations yo</w:t>
            </w:r>
            <w:r w:rsidR="00F01F39">
              <w:rPr>
                <w:rFonts w:ascii="Arial" w:hAnsi="Arial" w:cs="Arial"/>
                <w:color w:val="000000"/>
                <w:sz w:val="24"/>
                <w:szCs w:val="24"/>
              </w:rPr>
              <w:t>u have experienced or problems you anticipate?</w:t>
            </w:r>
            <w:r w:rsidR="00CF527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F01F39" w:rsidTr="00BE2CEF">
        <w:tc>
          <w:tcPr>
            <w:tcW w:w="9540" w:type="dxa"/>
          </w:tcPr>
          <w:p w:rsidR="00F01F39" w:rsidRDefault="00342828" w:rsidP="00CB2AD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5272">
              <w:rPr>
                <w:rFonts w:ascii="Arial" w:hAnsi="Arial" w:cs="Arial"/>
                <w:b/>
                <w:color w:val="000000"/>
                <w:sz w:val="10"/>
                <w:szCs w:val="10"/>
              </w:rPr>
              <w:br/>
            </w:r>
            <w:r w:rsidR="00F01F39">
              <w:rPr>
                <w:rFonts w:ascii="Arial" w:hAnsi="Arial" w:cs="Arial"/>
                <w:b/>
                <w:color w:val="000000"/>
                <w:sz w:val="24"/>
                <w:szCs w:val="24"/>
              </w:rPr>
              <w:t>Looking at Actual Courses</w:t>
            </w:r>
            <w:r w:rsidR="00F01F39"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F01F39" w:rsidRPr="009B4D15">
              <w:rPr>
                <w:rFonts w:ascii="Arial" w:hAnsi="Arial" w:cs="Arial"/>
                <w:sz w:val="26"/>
                <w:szCs w:val="26"/>
              </w:rPr>
              <w:br/>
            </w:r>
            <w:r w:rsidR="00F01F39">
              <w:rPr>
                <w:rFonts w:ascii="Arial" w:hAnsi="Arial" w:cs="Arial"/>
                <w:color w:val="000000"/>
                <w:sz w:val="24"/>
                <w:szCs w:val="24"/>
              </w:rPr>
              <w:t>Completely volunteer:</w:t>
            </w:r>
            <w:r w:rsidR="00C02E04">
              <w:rPr>
                <w:rFonts w:ascii="Arial" w:hAnsi="Arial" w:cs="Arial"/>
                <w:color w:val="000000"/>
                <w:sz w:val="24"/>
                <w:szCs w:val="24"/>
              </w:rPr>
              <w:t xml:space="preserve"> showing some of our courses or work-in-progress. </w:t>
            </w:r>
            <w:r w:rsidR="00C02E0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F01F39">
              <w:rPr>
                <w:rFonts w:ascii="Arial" w:hAnsi="Arial" w:cs="Arial"/>
                <w:color w:val="000000"/>
                <w:sz w:val="24"/>
                <w:szCs w:val="24"/>
              </w:rPr>
              <w:t>Giving reactions and feedback.</w:t>
            </w:r>
            <w:r w:rsidR="00CF527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BE2CEF" w:rsidTr="00BE2CEF">
        <w:tc>
          <w:tcPr>
            <w:tcW w:w="9540" w:type="dxa"/>
          </w:tcPr>
          <w:p w:rsidR="00BE2CEF" w:rsidRPr="009B4D15" w:rsidRDefault="00342828" w:rsidP="00CB2ADE">
            <w:pPr>
              <w:rPr>
                <w:rFonts w:ascii="Arial" w:hAnsi="Arial" w:cs="Arial"/>
                <w:sz w:val="26"/>
                <w:szCs w:val="26"/>
              </w:rPr>
            </w:pPr>
            <w:r w:rsidRPr="00CF5272">
              <w:rPr>
                <w:rFonts w:ascii="Arial" w:hAnsi="Arial" w:cs="Arial"/>
                <w:b/>
                <w:color w:val="000000"/>
                <w:sz w:val="10"/>
                <w:szCs w:val="10"/>
              </w:rPr>
              <w:br/>
            </w:r>
            <w:r w:rsidR="002F296C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Best Practices Sum-Up</w:t>
            </w:r>
            <w:r w:rsidR="00BE2CEF"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BE2CEF" w:rsidRPr="009B4D1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2F296C">
              <w:rPr>
                <w:rFonts w:ascii="Arial" w:hAnsi="Arial" w:cs="Arial"/>
                <w:color w:val="000000"/>
                <w:sz w:val="24"/>
                <w:szCs w:val="24"/>
              </w:rPr>
              <w:t>What was the good stuff we discussed and came up with?</w:t>
            </w:r>
            <w:r w:rsidR="0069187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D4369B" w:rsidRDefault="00D4369B"/>
    <w:sectPr w:rsidR="00D4369B" w:rsidSect="00D7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61"/>
    <w:rsid w:val="00051C87"/>
    <w:rsid w:val="0007517A"/>
    <w:rsid w:val="00092C4B"/>
    <w:rsid w:val="000C3F75"/>
    <w:rsid w:val="000C47B3"/>
    <w:rsid w:val="000C495B"/>
    <w:rsid w:val="000C7468"/>
    <w:rsid w:val="000E5F66"/>
    <w:rsid w:val="000E6D8F"/>
    <w:rsid w:val="00100829"/>
    <w:rsid w:val="00123894"/>
    <w:rsid w:val="00126DC3"/>
    <w:rsid w:val="00164DB4"/>
    <w:rsid w:val="0017203A"/>
    <w:rsid w:val="00176411"/>
    <w:rsid w:val="00193C55"/>
    <w:rsid w:val="001B4BE9"/>
    <w:rsid w:val="00245895"/>
    <w:rsid w:val="00254DD0"/>
    <w:rsid w:val="00264CFD"/>
    <w:rsid w:val="002659F3"/>
    <w:rsid w:val="00270844"/>
    <w:rsid w:val="00273DFC"/>
    <w:rsid w:val="00286064"/>
    <w:rsid w:val="002F296C"/>
    <w:rsid w:val="00321F38"/>
    <w:rsid w:val="003227E7"/>
    <w:rsid w:val="00331B7C"/>
    <w:rsid w:val="00334055"/>
    <w:rsid w:val="00342828"/>
    <w:rsid w:val="00364CCF"/>
    <w:rsid w:val="0039486C"/>
    <w:rsid w:val="003C1699"/>
    <w:rsid w:val="003E23C9"/>
    <w:rsid w:val="00400FE7"/>
    <w:rsid w:val="00437CFF"/>
    <w:rsid w:val="004502D8"/>
    <w:rsid w:val="0046333E"/>
    <w:rsid w:val="00497918"/>
    <w:rsid w:val="004A6538"/>
    <w:rsid w:val="0051234A"/>
    <w:rsid w:val="00527D37"/>
    <w:rsid w:val="00566023"/>
    <w:rsid w:val="0057575C"/>
    <w:rsid w:val="0058610E"/>
    <w:rsid w:val="005A5696"/>
    <w:rsid w:val="00637CB7"/>
    <w:rsid w:val="00660F3F"/>
    <w:rsid w:val="00676AA3"/>
    <w:rsid w:val="00691878"/>
    <w:rsid w:val="006A0EC5"/>
    <w:rsid w:val="006D4B4E"/>
    <w:rsid w:val="006E61EF"/>
    <w:rsid w:val="007038B8"/>
    <w:rsid w:val="00745F80"/>
    <w:rsid w:val="00752358"/>
    <w:rsid w:val="00761E0A"/>
    <w:rsid w:val="00775E2D"/>
    <w:rsid w:val="007777A8"/>
    <w:rsid w:val="007A1AA9"/>
    <w:rsid w:val="007D35EB"/>
    <w:rsid w:val="007E1F9A"/>
    <w:rsid w:val="007E53AF"/>
    <w:rsid w:val="00801A44"/>
    <w:rsid w:val="0084565F"/>
    <w:rsid w:val="00854DD6"/>
    <w:rsid w:val="00855790"/>
    <w:rsid w:val="00897A57"/>
    <w:rsid w:val="008B370C"/>
    <w:rsid w:val="008C1E32"/>
    <w:rsid w:val="008D1F26"/>
    <w:rsid w:val="008E04F8"/>
    <w:rsid w:val="008E53AE"/>
    <w:rsid w:val="00907789"/>
    <w:rsid w:val="009150A1"/>
    <w:rsid w:val="00927361"/>
    <w:rsid w:val="00952814"/>
    <w:rsid w:val="009678E9"/>
    <w:rsid w:val="00971470"/>
    <w:rsid w:val="009842DC"/>
    <w:rsid w:val="009974F7"/>
    <w:rsid w:val="009A5D5D"/>
    <w:rsid w:val="009A7575"/>
    <w:rsid w:val="009B0840"/>
    <w:rsid w:val="009B4D15"/>
    <w:rsid w:val="009C7DBB"/>
    <w:rsid w:val="009F0EC6"/>
    <w:rsid w:val="00A326C4"/>
    <w:rsid w:val="00A80968"/>
    <w:rsid w:val="00A86CD9"/>
    <w:rsid w:val="00AC3BE2"/>
    <w:rsid w:val="00AC4440"/>
    <w:rsid w:val="00AF3C07"/>
    <w:rsid w:val="00B111B4"/>
    <w:rsid w:val="00B32D8E"/>
    <w:rsid w:val="00B472DF"/>
    <w:rsid w:val="00B523BC"/>
    <w:rsid w:val="00B52E00"/>
    <w:rsid w:val="00B95782"/>
    <w:rsid w:val="00BA434F"/>
    <w:rsid w:val="00BA5AB7"/>
    <w:rsid w:val="00BE1AEB"/>
    <w:rsid w:val="00BE2CEF"/>
    <w:rsid w:val="00C02866"/>
    <w:rsid w:val="00C02E04"/>
    <w:rsid w:val="00C50083"/>
    <w:rsid w:val="00CB2ADE"/>
    <w:rsid w:val="00CB3CF1"/>
    <w:rsid w:val="00CC3263"/>
    <w:rsid w:val="00CF1A63"/>
    <w:rsid w:val="00CF5272"/>
    <w:rsid w:val="00D03689"/>
    <w:rsid w:val="00D2759C"/>
    <w:rsid w:val="00D35399"/>
    <w:rsid w:val="00D4369B"/>
    <w:rsid w:val="00D57371"/>
    <w:rsid w:val="00D72BDF"/>
    <w:rsid w:val="00D751BD"/>
    <w:rsid w:val="00D83306"/>
    <w:rsid w:val="00DA359B"/>
    <w:rsid w:val="00DA6F78"/>
    <w:rsid w:val="00DC7946"/>
    <w:rsid w:val="00DD1F49"/>
    <w:rsid w:val="00DD7A7D"/>
    <w:rsid w:val="00E11E91"/>
    <w:rsid w:val="00E46669"/>
    <w:rsid w:val="00EA6250"/>
    <w:rsid w:val="00ED28BE"/>
    <w:rsid w:val="00F01F39"/>
    <w:rsid w:val="00F21C9E"/>
    <w:rsid w:val="00F3221A"/>
    <w:rsid w:val="00F327E1"/>
    <w:rsid w:val="00F97882"/>
    <w:rsid w:val="00FB02E6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0E27"/>
  <w15:chartTrackingRefBased/>
  <w15:docId w15:val="{F574FB2C-6884-4D5C-BD55-13021E1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Rachel K.</dc:creator>
  <cp:keywords/>
  <dc:description/>
  <cp:lastModifiedBy>Rachel Bell</cp:lastModifiedBy>
  <cp:revision>2</cp:revision>
  <cp:lastPrinted>2017-03-07T04:02:00Z</cp:lastPrinted>
  <dcterms:created xsi:type="dcterms:W3CDTF">2017-03-14T04:07:00Z</dcterms:created>
  <dcterms:modified xsi:type="dcterms:W3CDTF">2017-03-14T04:07:00Z</dcterms:modified>
</cp:coreProperties>
</file>