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CD" w:rsidRPr="00435CCB" w:rsidRDefault="009B5ACD" w:rsidP="009B5ACD">
      <w:pPr>
        <w:shd w:val="clear" w:color="auto" w:fill="FFFFFF"/>
        <w:ind w:left="2347"/>
        <w:rPr>
          <w:rFonts w:asciiTheme="minorHAnsi" w:hAnsiTheme="minorHAnsi"/>
          <w:sz w:val="28"/>
          <w:szCs w:val="28"/>
        </w:rPr>
      </w:pPr>
      <w:bookmarkStart w:id="0" w:name="_GoBack"/>
      <w:bookmarkEnd w:id="0"/>
      <w:r w:rsidRPr="00435CCB">
        <w:rPr>
          <w:rFonts w:asciiTheme="minorHAnsi" w:hAnsiTheme="minorHAnsi"/>
          <w:color w:val="000000"/>
          <w:sz w:val="28"/>
          <w:szCs w:val="28"/>
        </w:rPr>
        <w:t xml:space="preserve">     Skyline College- Language Arts</w:t>
      </w:r>
    </w:p>
    <w:p w:rsidR="009B5ACD" w:rsidRPr="00435CCB" w:rsidRDefault="006323ED" w:rsidP="006323ED">
      <w:pPr>
        <w:shd w:val="clear" w:color="auto" w:fill="FFFFFF"/>
        <w:tabs>
          <w:tab w:val="left" w:leader="underscore" w:pos="3665"/>
          <w:tab w:val="left" w:leader="underscore" w:pos="8143"/>
        </w:tabs>
        <w:spacing w:before="94" w:line="396" w:lineRule="exact"/>
        <w:ind w:right="691"/>
        <w:jc w:val="center"/>
        <w:rPr>
          <w:rFonts w:asciiTheme="minorHAnsi" w:hAnsiTheme="minorHAnsi"/>
          <w:color w:val="000000"/>
          <w:sz w:val="34"/>
          <w:szCs w:val="34"/>
        </w:rPr>
      </w:pPr>
      <w:r>
        <w:rPr>
          <w:rFonts w:asciiTheme="minorHAnsi" w:hAnsiTheme="minorHAnsi"/>
          <w:color w:val="000000"/>
          <w:sz w:val="34"/>
          <w:szCs w:val="34"/>
        </w:rPr>
        <w:t>English 100</w:t>
      </w:r>
      <w:r w:rsidR="009B5ACD" w:rsidRPr="00435CCB">
        <w:rPr>
          <w:rFonts w:asciiTheme="minorHAnsi" w:hAnsiTheme="minorHAnsi"/>
          <w:color w:val="000000"/>
          <w:sz w:val="34"/>
          <w:szCs w:val="34"/>
        </w:rPr>
        <w:t>—</w:t>
      </w:r>
      <w:r>
        <w:rPr>
          <w:rFonts w:asciiTheme="minorHAnsi" w:hAnsiTheme="minorHAnsi"/>
          <w:color w:val="000000"/>
          <w:sz w:val="34"/>
          <w:szCs w:val="34"/>
        </w:rPr>
        <w:t xml:space="preserve">Composition </w:t>
      </w:r>
      <w:r w:rsidR="009B5ACD" w:rsidRPr="00435CCB">
        <w:rPr>
          <w:rFonts w:asciiTheme="minorHAnsi" w:hAnsiTheme="minorHAnsi"/>
          <w:color w:val="000000"/>
          <w:sz w:val="34"/>
          <w:szCs w:val="34"/>
        </w:rPr>
        <w:t xml:space="preserve">- </w:t>
      </w:r>
      <w:r w:rsidR="009B5ACD" w:rsidRPr="00435CCB">
        <w:rPr>
          <w:rFonts w:asciiTheme="minorHAnsi" w:hAnsiTheme="minorHAnsi"/>
          <w:color w:val="000000"/>
          <w:sz w:val="28"/>
          <w:szCs w:val="28"/>
        </w:rPr>
        <w:t xml:space="preserve">Fall </w:t>
      </w:r>
      <w:r>
        <w:rPr>
          <w:rFonts w:asciiTheme="minorHAnsi" w:hAnsiTheme="minorHAnsi"/>
          <w:color w:val="000000"/>
          <w:sz w:val="28"/>
          <w:szCs w:val="28"/>
        </w:rPr>
        <w:t>2017</w:t>
      </w:r>
    </w:p>
    <w:p w:rsidR="009B5ACD" w:rsidRPr="00435CCB" w:rsidRDefault="009B5ACD" w:rsidP="009B5ACD">
      <w:pPr>
        <w:shd w:val="clear" w:color="auto" w:fill="FFFFFF"/>
        <w:tabs>
          <w:tab w:val="left" w:leader="underscore" w:pos="3665"/>
          <w:tab w:val="left" w:leader="underscore" w:pos="8143"/>
        </w:tabs>
        <w:spacing w:before="94" w:line="396" w:lineRule="exact"/>
        <w:ind w:right="691"/>
        <w:jc w:val="center"/>
        <w:rPr>
          <w:rFonts w:asciiTheme="minorHAnsi" w:hAnsiTheme="minorHAnsi"/>
          <w:bCs/>
          <w:sz w:val="24"/>
          <w:szCs w:val="24"/>
        </w:rPr>
      </w:pPr>
      <w:r w:rsidRPr="00435CCB">
        <w:rPr>
          <w:rFonts w:asciiTheme="minorHAnsi" w:hAnsiTheme="minorHAnsi"/>
          <w:bCs/>
          <w:sz w:val="24"/>
          <w:szCs w:val="24"/>
        </w:rPr>
        <w:t xml:space="preserve">Class Meets: 6:45pm – 9:00pm – Tuesday &amp; Thursdays </w:t>
      </w:r>
    </w:p>
    <w:p w:rsidR="009B5ACD" w:rsidRPr="00435CCB" w:rsidRDefault="009B5ACD" w:rsidP="009B5ACD">
      <w:pPr>
        <w:shd w:val="clear" w:color="auto" w:fill="FFFFFF"/>
        <w:tabs>
          <w:tab w:val="left" w:leader="underscore" w:pos="3665"/>
          <w:tab w:val="left" w:leader="underscore" w:pos="8143"/>
        </w:tabs>
        <w:spacing w:before="94" w:line="396" w:lineRule="exact"/>
        <w:ind w:right="691"/>
        <w:jc w:val="center"/>
        <w:rPr>
          <w:rFonts w:asciiTheme="minorHAnsi" w:hAnsiTheme="minorHAnsi"/>
          <w:bCs/>
          <w:sz w:val="24"/>
          <w:szCs w:val="24"/>
        </w:rPr>
      </w:pPr>
      <w:r w:rsidRPr="00435CCB">
        <w:rPr>
          <w:rFonts w:asciiTheme="minorHAnsi" w:hAnsiTheme="minorHAnsi"/>
          <w:bCs/>
          <w:sz w:val="24"/>
          <w:szCs w:val="24"/>
        </w:rPr>
        <w:t>Room: 2-309 CRN: 91642</w:t>
      </w:r>
    </w:p>
    <w:p w:rsidR="002D06A6" w:rsidRPr="00435CCB" w:rsidRDefault="002D06A6" w:rsidP="002D06A6">
      <w:pPr>
        <w:jc w:val="center"/>
        <w:rPr>
          <w:rFonts w:asciiTheme="minorHAnsi" w:hAnsiTheme="minorHAnsi"/>
          <w:b/>
          <w:i/>
          <w:sz w:val="24"/>
          <w:u w:val="single"/>
        </w:rPr>
      </w:pPr>
    </w:p>
    <w:p w:rsidR="002D06A6" w:rsidRPr="00435CCB" w:rsidRDefault="002D06A6" w:rsidP="00435CCB">
      <w:pPr>
        <w:rPr>
          <w:rFonts w:asciiTheme="minorHAnsi" w:hAnsiTheme="minorHAnsi"/>
          <w:sz w:val="24"/>
        </w:rPr>
      </w:pPr>
      <w:r w:rsidRPr="00435CCB">
        <w:rPr>
          <w:rFonts w:asciiTheme="minorHAnsi" w:hAnsiTheme="minorHAnsi"/>
          <w:b/>
          <w:sz w:val="24"/>
        </w:rPr>
        <w:t>Success Team:</w:t>
      </w:r>
      <w:r w:rsidRPr="00435CCB">
        <w:rPr>
          <w:rFonts w:asciiTheme="minorHAnsi" w:hAnsiTheme="minorHAnsi"/>
          <w:sz w:val="24"/>
        </w:rPr>
        <w:t xml:space="preserve"> Skyline College provides a Success Team for this class to help you achieve your academic goals this semester. The Succes</w:t>
      </w:r>
      <w:r w:rsidR="00B306F4" w:rsidRPr="00435CCB">
        <w:rPr>
          <w:rFonts w:asciiTheme="minorHAnsi" w:hAnsiTheme="minorHAnsi"/>
          <w:sz w:val="24"/>
        </w:rPr>
        <w:t>s Team includes your instructor</w:t>
      </w:r>
      <w:r w:rsidRPr="00435CCB">
        <w:rPr>
          <w:rFonts w:asciiTheme="minorHAnsi" w:hAnsiTheme="minorHAnsi"/>
          <w:sz w:val="24"/>
        </w:rPr>
        <w:t xml:space="preserve"> and Writing and Reading Lab tutoring</w:t>
      </w:r>
      <w:r w:rsidR="00E16634" w:rsidRPr="00435CCB">
        <w:rPr>
          <w:rFonts w:asciiTheme="minorHAnsi" w:hAnsiTheme="minorHAnsi"/>
          <w:sz w:val="24"/>
        </w:rPr>
        <w:t>.</w:t>
      </w:r>
    </w:p>
    <w:p w:rsidR="002D06A6" w:rsidRPr="00435CCB" w:rsidRDefault="002D06A6" w:rsidP="002D06A6">
      <w:pPr>
        <w:pStyle w:val="NoSpacing"/>
        <w:jc w:val="center"/>
        <w:rPr>
          <w:b/>
        </w:rPr>
      </w:pPr>
    </w:p>
    <w:p w:rsidR="002D06A6" w:rsidRPr="00435CCB" w:rsidRDefault="002D06A6" w:rsidP="002D06A6">
      <w:pPr>
        <w:pStyle w:val="NoSpacing"/>
        <w:jc w:val="center"/>
        <w:rPr>
          <w:b/>
          <w:sz w:val="28"/>
          <w:szCs w:val="28"/>
        </w:rPr>
      </w:pPr>
      <w:r w:rsidRPr="00435CCB">
        <w:rPr>
          <w:b/>
          <w:sz w:val="28"/>
          <w:szCs w:val="28"/>
        </w:rPr>
        <w:t>Success Team:</w:t>
      </w:r>
    </w:p>
    <w:tbl>
      <w:tblPr>
        <w:tblStyle w:val="TableGrid"/>
        <w:tblW w:w="0" w:type="auto"/>
        <w:tblLook w:val="04A0" w:firstRow="1" w:lastRow="0" w:firstColumn="1" w:lastColumn="0" w:noHBand="0" w:noVBand="1"/>
      </w:tblPr>
      <w:tblGrid>
        <w:gridCol w:w="4675"/>
        <w:gridCol w:w="4675"/>
      </w:tblGrid>
      <w:tr w:rsidR="002D06A6" w:rsidRPr="00435CCB" w:rsidTr="005C0833">
        <w:trPr>
          <w:trHeight w:val="2600"/>
        </w:trPr>
        <w:tc>
          <w:tcPr>
            <w:tcW w:w="4675" w:type="dxa"/>
          </w:tcPr>
          <w:p w:rsidR="002D06A6" w:rsidRPr="00435CCB" w:rsidRDefault="002D06A6" w:rsidP="005C0833">
            <w:pPr>
              <w:pStyle w:val="NoSpacing"/>
              <w:rPr>
                <w:rFonts w:asciiTheme="minorHAnsi" w:hAnsiTheme="minorHAnsi"/>
              </w:rPr>
            </w:pPr>
            <w:r w:rsidRPr="00435CCB">
              <w:rPr>
                <w:rFonts w:asciiTheme="minorHAnsi" w:hAnsiTheme="minorHAnsi"/>
                <w:b/>
              </w:rPr>
              <w:t>Professor</w:t>
            </w:r>
            <w:r w:rsidRPr="00435CCB">
              <w:rPr>
                <w:rFonts w:asciiTheme="minorHAnsi" w:hAnsiTheme="minorHAnsi"/>
              </w:rPr>
              <w:t xml:space="preserve">: </w:t>
            </w:r>
            <w:r w:rsidRPr="00435CCB">
              <w:rPr>
                <w:rFonts w:asciiTheme="minorHAnsi" w:hAnsiTheme="minorHAnsi" w:cs="Arial"/>
                <w:bCs/>
              </w:rPr>
              <w:t xml:space="preserve">Chanel Daniels     </w:t>
            </w:r>
            <w:r w:rsidRPr="00435CCB">
              <w:rPr>
                <w:rFonts w:asciiTheme="minorHAnsi" w:hAnsiTheme="minorHAnsi" w:cs="Arial"/>
                <w:bCs/>
              </w:rPr>
              <w:br/>
              <w:t xml:space="preserve">                                          </w:t>
            </w:r>
          </w:p>
          <w:p w:rsidR="002D06A6" w:rsidRPr="00435CCB" w:rsidRDefault="002D06A6" w:rsidP="005C0833">
            <w:pPr>
              <w:pStyle w:val="NoSpacing"/>
              <w:rPr>
                <w:rFonts w:asciiTheme="minorHAnsi" w:hAnsiTheme="minorHAnsi"/>
              </w:rPr>
            </w:pPr>
            <w:r w:rsidRPr="00435CCB">
              <w:rPr>
                <w:rFonts w:asciiTheme="minorHAnsi" w:hAnsiTheme="minorHAnsi"/>
                <w:b/>
              </w:rPr>
              <w:t>E-mail</w:t>
            </w:r>
            <w:r w:rsidRPr="00435CCB">
              <w:rPr>
                <w:rFonts w:asciiTheme="minorHAnsi" w:hAnsiTheme="minorHAnsi"/>
              </w:rPr>
              <w:t xml:space="preserve">: </w:t>
            </w:r>
            <w:hyperlink r:id="rId4" w:history="1">
              <w:r w:rsidRPr="00435CCB">
                <w:rPr>
                  <w:rStyle w:val="Hyperlink"/>
                  <w:rFonts w:asciiTheme="minorHAnsi" w:hAnsiTheme="minorHAnsi" w:cs="Arial"/>
                  <w:bCs/>
                </w:rPr>
                <w:t>danielsc@smccd.edu</w:t>
              </w:r>
            </w:hyperlink>
            <w:r w:rsidRPr="00435CCB">
              <w:rPr>
                <w:rFonts w:asciiTheme="minorHAnsi" w:hAnsiTheme="minorHAnsi" w:cs="Arial"/>
                <w:bCs/>
              </w:rPr>
              <w:br/>
              <w:t xml:space="preserve">  </w:t>
            </w:r>
          </w:p>
          <w:p w:rsidR="002D06A6" w:rsidRPr="00435CCB" w:rsidRDefault="002D06A6" w:rsidP="005C0833">
            <w:pPr>
              <w:pStyle w:val="NoSpacing"/>
              <w:rPr>
                <w:rFonts w:asciiTheme="minorHAnsi" w:hAnsiTheme="minorHAnsi"/>
              </w:rPr>
            </w:pPr>
            <w:r w:rsidRPr="00435CCB">
              <w:rPr>
                <w:rFonts w:asciiTheme="minorHAnsi" w:hAnsiTheme="minorHAnsi"/>
                <w:b/>
              </w:rPr>
              <w:t>Office Phone</w:t>
            </w:r>
            <w:r w:rsidRPr="00435CCB">
              <w:rPr>
                <w:rFonts w:asciiTheme="minorHAnsi" w:hAnsiTheme="minorHAnsi"/>
              </w:rPr>
              <w:t xml:space="preserve">: </w:t>
            </w:r>
            <w:r w:rsidRPr="00435CCB">
              <w:rPr>
                <w:rFonts w:asciiTheme="minorHAnsi" w:hAnsiTheme="minorHAnsi" w:cs="Arial"/>
                <w:sz w:val="22"/>
                <w:szCs w:val="22"/>
              </w:rPr>
              <w:t>(650)738-7160</w:t>
            </w:r>
            <w:r w:rsidRPr="00435CCB">
              <w:rPr>
                <w:rFonts w:asciiTheme="minorHAnsi" w:hAnsiTheme="minorHAnsi" w:cs="Arial"/>
                <w:sz w:val="22"/>
                <w:szCs w:val="22"/>
              </w:rPr>
              <w:br/>
            </w:r>
          </w:p>
          <w:p w:rsidR="002D06A6" w:rsidRPr="00435CCB" w:rsidRDefault="002D06A6" w:rsidP="005C0833">
            <w:pPr>
              <w:pStyle w:val="NoSpacing"/>
              <w:rPr>
                <w:rFonts w:asciiTheme="minorHAnsi" w:hAnsiTheme="minorHAnsi"/>
              </w:rPr>
            </w:pPr>
            <w:r w:rsidRPr="00435CCB">
              <w:rPr>
                <w:rFonts w:asciiTheme="minorHAnsi" w:hAnsiTheme="minorHAnsi"/>
                <w:b/>
              </w:rPr>
              <w:t>Office Location</w:t>
            </w:r>
            <w:r w:rsidRPr="00435CCB">
              <w:rPr>
                <w:rFonts w:asciiTheme="minorHAnsi" w:hAnsiTheme="minorHAnsi"/>
              </w:rPr>
              <w:t xml:space="preserve">: </w:t>
            </w:r>
            <w:r w:rsidRPr="00435CCB">
              <w:rPr>
                <w:rFonts w:asciiTheme="minorHAnsi" w:hAnsiTheme="minorHAnsi" w:cs="Arial"/>
                <w:bCs/>
              </w:rPr>
              <w:t xml:space="preserve">The Learning Center (Building 5-109)                  </w:t>
            </w:r>
            <w:r w:rsidRPr="00435CCB">
              <w:rPr>
                <w:rFonts w:asciiTheme="minorHAnsi" w:hAnsiTheme="minorHAnsi"/>
              </w:rPr>
              <w:br/>
            </w:r>
          </w:p>
          <w:p w:rsidR="002D06A6" w:rsidRPr="00435CCB" w:rsidRDefault="002D06A6" w:rsidP="005C0833">
            <w:pPr>
              <w:pStyle w:val="NoSpacing"/>
              <w:rPr>
                <w:rFonts w:asciiTheme="minorHAnsi" w:hAnsiTheme="minorHAnsi"/>
              </w:rPr>
            </w:pPr>
            <w:r w:rsidRPr="00435CCB">
              <w:rPr>
                <w:rFonts w:asciiTheme="minorHAnsi" w:hAnsiTheme="minorHAnsi"/>
                <w:b/>
              </w:rPr>
              <w:t>Office Hours</w:t>
            </w:r>
            <w:r w:rsidRPr="00435CCB">
              <w:rPr>
                <w:rFonts w:asciiTheme="minorHAnsi" w:hAnsiTheme="minorHAnsi"/>
              </w:rPr>
              <w:t>:</w:t>
            </w:r>
            <w:r w:rsidRPr="00435CCB">
              <w:rPr>
                <w:rFonts w:asciiTheme="minorHAnsi" w:hAnsiTheme="minorHAnsi" w:cs="Arial"/>
                <w:bCs/>
              </w:rPr>
              <w:t xml:space="preserve"> Tuesdays-5:00-6:00pm &amp; by arrangement (in the Learning Center)                                                                               </w:t>
            </w:r>
            <w:r w:rsidRPr="00435CCB">
              <w:rPr>
                <w:rFonts w:asciiTheme="minorHAnsi" w:hAnsiTheme="minorHAnsi" w:cs="Arial"/>
                <w:bCs/>
                <w:sz w:val="28"/>
                <w:szCs w:val="28"/>
              </w:rPr>
              <w:t xml:space="preserve">            </w:t>
            </w:r>
          </w:p>
          <w:p w:rsidR="002D06A6" w:rsidRPr="00435CCB" w:rsidRDefault="002D06A6" w:rsidP="005C0833">
            <w:pPr>
              <w:pStyle w:val="NoSpacing"/>
              <w:rPr>
                <w:rFonts w:asciiTheme="minorHAnsi" w:hAnsiTheme="minorHAnsi"/>
              </w:rPr>
            </w:pPr>
          </w:p>
        </w:tc>
        <w:tc>
          <w:tcPr>
            <w:tcW w:w="4675" w:type="dxa"/>
          </w:tcPr>
          <w:p w:rsidR="002D06A6" w:rsidRPr="00435CCB" w:rsidRDefault="002D06A6" w:rsidP="002D06A6">
            <w:pPr>
              <w:pStyle w:val="NoSpacing"/>
              <w:rPr>
                <w:rFonts w:asciiTheme="minorHAnsi" w:hAnsiTheme="minorHAnsi"/>
                <w:b/>
              </w:rPr>
            </w:pPr>
          </w:p>
          <w:p w:rsidR="006323ED" w:rsidRDefault="006323ED" w:rsidP="006323ED">
            <w:pPr>
              <w:pStyle w:val="NoSpacing"/>
              <w:jc w:val="center"/>
              <w:rPr>
                <w:b/>
              </w:rPr>
            </w:pPr>
            <w:r>
              <w:rPr>
                <w:b/>
              </w:rPr>
              <w:t>Writing and Reading Lab Tutoring:</w:t>
            </w:r>
          </w:p>
          <w:p w:rsidR="006323ED" w:rsidRDefault="006323ED" w:rsidP="006323ED">
            <w:pPr>
              <w:pStyle w:val="NoSpacing"/>
              <w:jc w:val="center"/>
            </w:pPr>
            <w:r w:rsidRPr="000D2109">
              <w:t>Instructional Aides</w:t>
            </w:r>
            <w:r>
              <w:t>:</w:t>
            </w:r>
            <w:r w:rsidRPr="000D2109">
              <w:t xml:space="preserve"> </w:t>
            </w:r>
          </w:p>
          <w:p w:rsidR="006323ED" w:rsidRDefault="006323ED" w:rsidP="006323ED">
            <w:pPr>
              <w:pStyle w:val="NoSpacing"/>
              <w:jc w:val="center"/>
            </w:pPr>
            <w:r w:rsidRPr="000D2109">
              <w:t>Chanel Daniels</w:t>
            </w:r>
            <w:r>
              <w:t>/danielsc@smccd.edu</w:t>
            </w:r>
            <w:r w:rsidRPr="000D2109">
              <w:t xml:space="preserve"> and </w:t>
            </w:r>
          </w:p>
          <w:p w:rsidR="006323ED" w:rsidRPr="000D2109" w:rsidRDefault="006323ED" w:rsidP="006323ED">
            <w:pPr>
              <w:pStyle w:val="NoSpacing"/>
              <w:jc w:val="center"/>
            </w:pPr>
            <w:r w:rsidRPr="000D2109">
              <w:t>Christina Trujillo</w:t>
            </w:r>
            <w:r>
              <w:t>/trujilloc@smccd.edu</w:t>
            </w:r>
          </w:p>
          <w:p w:rsidR="006323ED" w:rsidRDefault="006323ED" w:rsidP="006323ED">
            <w:pPr>
              <w:pStyle w:val="NoSpacing"/>
              <w:jc w:val="center"/>
              <w:rPr>
                <w:b/>
              </w:rPr>
            </w:pPr>
          </w:p>
          <w:p w:rsidR="006323ED" w:rsidRDefault="006323ED" w:rsidP="006323ED">
            <w:pPr>
              <w:pStyle w:val="NoSpacing"/>
              <w:jc w:val="center"/>
            </w:pPr>
            <w:r>
              <w:t>Tutoring is a</w:t>
            </w:r>
            <w:r w:rsidRPr="00941413">
              <w:t>vailable Monday-Friday</w:t>
            </w:r>
            <w:r>
              <w:t xml:space="preserve">: </w:t>
            </w:r>
          </w:p>
          <w:p w:rsidR="006323ED" w:rsidRPr="00941413" w:rsidRDefault="006323ED" w:rsidP="006323ED">
            <w:pPr>
              <w:pStyle w:val="NoSpacing"/>
              <w:jc w:val="center"/>
            </w:pPr>
            <w:r>
              <w:t>1-on-1 appointments and/or drop in sessions</w:t>
            </w:r>
          </w:p>
          <w:p w:rsidR="006323ED" w:rsidRPr="00941413" w:rsidRDefault="006323ED" w:rsidP="006323ED">
            <w:pPr>
              <w:pStyle w:val="NoSpacing"/>
              <w:jc w:val="center"/>
            </w:pPr>
          </w:p>
          <w:p w:rsidR="006323ED" w:rsidRPr="00941413" w:rsidRDefault="006323ED" w:rsidP="006323ED">
            <w:pPr>
              <w:pStyle w:val="NoSpacing"/>
              <w:jc w:val="center"/>
            </w:pPr>
            <w:r w:rsidRPr="00941413">
              <w:t xml:space="preserve">Check </w:t>
            </w:r>
            <w:r>
              <w:t xml:space="preserve">the tutoring and workshop schedule and/or make appointments </w:t>
            </w:r>
            <w:r w:rsidRPr="00941413">
              <w:t>at:</w:t>
            </w:r>
          </w:p>
          <w:p w:rsidR="006323ED" w:rsidRDefault="006323ED" w:rsidP="006323ED">
            <w:pPr>
              <w:pStyle w:val="NoSpacing"/>
              <w:jc w:val="center"/>
              <w:rPr>
                <w:b/>
              </w:rPr>
            </w:pPr>
            <w:r w:rsidRPr="00941413">
              <w:rPr>
                <w:b/>
              </w:rPr>
              <w:t>www.sk</w:t>
            </w:r>
            <w:r>
              <w:rPr>
                <w:b/>
              </w:rPr>
              <w:t>ylinecollege.edu/learningcenter</w:t>
            </w:r>
          </w:p>
          <w:p w:rsidR="006323ED" w:rsidRDefault="006323ED" w:rsidP="006323ED">
            <w:pPr>
              <w:pStyle w:val="NoSpacing"/>
              <w:rPr>
                <w:b/>
              </w:rPr>
            </w:pPr>
          </w:p>
          <w:p w:rsidR="002D06A6" w:rsidRPr="00435CCB" w:rsidRDefault="002D06A6" w:rsidP="002D06A6">
            <w:pPr>
              <w:pStyle w:val="NoSpacing"/>
              <w:rPr>
                <w:rFonts w:asciiTheme="minorHAnsi" w:hAnsiTheme="minorHAnsi"/>
              </w:rPr>
            </w:pPr>
          </w:p>
        </w:tc>
      </w:tr>
    </w:tbl>
    <w:p w:rsidR="002D06A6" w:rsidRPr="00435CCB" w:rsidRDefault="002D06A6" w:rsidP="002D06A6">
      <w:pPr>
        <w:rPr>
          <w:rFonts w:asciiTheme="minorHAnsi" w:hAnsiTheme="minorHAnsi"/>
          <w:b/>
        </w:rPr>
      </w:pPr>
    </w:p>
    <w:p w:rsidR="006323ED" w:rsidRDefault="006323ED" w:rsidP="006323ED">
      <w:pPr>
        <w:shd w:val="clear" w:color="auto" w:fill="FFFFFF"/>
        <w:spacing w:before="227" w:line="230" w:lineRule="exact"/>
        <w:rPr>
          <w:color w:val="000000"/>
          <w:spacing w:val="-8"/>
          <w:sz w:val="22"/>
          <w:szCs w:val="22"/>
        </w:rPr>
      </w:pPr>
      <w:r>
        <w:rPr>
          <w:b/>
          <w:color w:val="000000"/>
          <w:spacing w:val="-8"/>
          <w:sz w:val="22"/>
          <w:szCs w:val="22"/>
          <w:u w:val="single"/>
        </w:rPr>
        <w:t>The Learning Center (TLC)</w:t>
      </w:r>
      <w:r>
        <w:rPr>
          <w:b/>
          <w:color w:val="000000"/>
          <w:spacing w:val="-8"/>
          <w:sz w:val="22"/>
          <w:szCs w:val="22"/>
        </w:rPr>
        <w:t xml:space="preserve"> -</w:t>
      </w:r>
      <w:r>
        <w:rPr>
          <w:color w:val="000000"/>
          <w:spacing w:val="-8"/>
          <w:sz w:val="22"/>
          <w:szCs w:val="22"/>
        </w:rPr>
        <w:t xml:space="preserve"> (Building 5 below the Library)</w:t>
      </w:r>
      <w:r w:rsidRPr="00396E21">
        <w:rPr>
          <w:color w:val="000000"/>
          <w:spacing w:val="-8"/>
          <w:sz w:val="22"/>
          <w:szCs w:val="22"/>
        </w:rPr>
        <w:t xml:space="preserve"> </w:t>
      </w:r>
      <w:r>
        <w:rPr>
          <w:color w:val="000000"/>
          <w:spacing w:val="-8"/>
          <w:sz w:val="22"/>
          <w:szCs w:val="22"/>
        </w:rPr>
        <w:t xml:space="preserve">provides many opportunities to help you succeed; one-on-one tutoring, academic success workshops (PIE paragraphs, writing thesis statements), guidance and support from the Retention Specialist, and a computer lab with printing. </w:t>
      </w:r>
    </w:p>
    <w:p w:rsidR="006323ED" w:rsidRDefault="006323ED" w:rsidP="006323ED">
      <w:pPr>
        <w:shd w:val="clear" w:color="auto" w:fill="FFFFFF"/>
        <w:spacing w:before="227" w:line="230" w:lineRule="exact"/>
      </w:pPr>
      <w:r w:rsidRPr="00BD7E81">
        <w:rPr>
          <w:color w:val="000000"/>
          <w:spacing w:val="-8"/>
          <w:sz w:val="22"/>
          <w:szCs w:val="22"/>
        </w:rPr>
        <w:t>Learning Center Ho</w:t>
      </w:r>
      <w:r>
        <w:rPr>
          <w:color w:val="000000"/>
          <w:spacing w:val="-8"/>
          <w:sz w:val="22"/>
          <w:szCs w:val="22"/>
        </w:rPr>
        <w:t xml:space="preserve">urs: </w:t>
      </w:r>
      <w:r w:rsidRPr="00DB0800">
        <w:rPr>
          <w:b/>
          <w:color w:val="000000"/>
          <w:spacing w:val="-8"/>
          <w:sz w:val="22"/>
          <w:szCs w:val="22"/>
        </w:rPr>
        <w:t>Monday</w:t>
      </w:r>
      <w:r>
        <w:rPr>
          <w:color w:val="000000"/>
          <w:spacing w:val="-8"/>
          <w:sz w:val="22"/>
          <w:szCs w:val="22"/>
        </w:rPr>
        <w:t xml:space="preserve">- </w:t>
      </w:r>
      <w:r w:rsidRPr="009E169D">
        <w:rPr>
          <w:b/>
          <w:color w:val="000000"/>
          <w:spacing w:val="-8"/>
          <w:sz w:val="22"/>
          <w:szCs w:val="22"/>
        </w:rPr>
        <w:t>Thursday 8:00am - Midnight   Fridays: 8:00am-7:30pm</w:t>
      </w:r>
    </w:p>
    <w:p w:rsidR="002D06A6" w:rsidRPr="00435CCB" w:rsidRDefault="002D06A6" w:rsidP="002D06A6">
      <w:pPr>
        <w:rPr>
          <w:rFonts w:asciiTheme="minorHAnsi" w:hAnsiTheme="minorHAnsi"/>
        </w:rPr>
      </w:pPr>
    </w:p>
    <w:p w:rsidR="004139C0" w:rsidRPr="00435CCB" w:rsidRDefault="004139C0" w:rsidP="002D06A6">
      <w:pPr>
        <w:rPr>
          <w:rFonts w:asciiTheme="minorHAnsi" w:hAnsiTheme="minorHAnsi"/>
        </w:rPr>
      </w:pPr>
    </w:p>
    <w:p w:rsidR="004139C0" w:rsidRPr="00435CCB" w:rsidRDefault="004139C0" w:rsidP="004139C0">
      <w:pPr>
        <w:shd w:val="clear" w:color="auto" w:fill="FFFFFF"/>
        <w:spacing w:before="227" w:line="230" w:lineRule="exact"/>
        <w:jc w:val="center"/>
        <w:rPr>
          <w:rFonts w:asciiTheme="minorHAnsi" w:hAnsiTheme="minorHAnsi"/>
        </w:rPr>
      </w:pPr>
      <w:r w:rsidRPr="00435CCB">
        <w:rPr>
          <w:rFonts w:asciiTheme="minorHAnsi" w:hAnsiTheme="minorHAnsi" w:cs="Arial"/>
          <w:bCs/>
          <w:sz w:val="28"/>
          <w:szCs w:val="28"/>
        </w:rPr>
        <w:t>Course Theme: Marginalized Voices Tell Their Stories</w:t>
      </w:r>
    </w:p>
    <w:p w:rsidR="004139C0" w:rsidRPr="00435CCB" w:rsidRDefault="004139C0" w:rsidP="004139C0">
      <w:pPr>
        <w:shd w:val="clear" w:color="auto" w:fill="FFFFFF"/>
        <w:spacing w:before="274" w:line="252" w:lineRule="exact"/>
        <w:ind w:left="2160" w:right="490" w:hanging="929"/>
        <w:rPr>
          <w:rFonts w:asciiTheme="minorHAnsi" w:hAnsiTheme="minorHAnsi"/>
          <w:b/>
          <w:i/>
          <w:sz w:val="18"/>
          <w:szCs w:val="18"/>
        </w:rPr>
      </w:pPr>
      <w:r w:rsidRPr="00435CCB">
        <w:rPr>
          <w:rFonts w:asciiTheme="minorHAnsi" w:hAnsiTheme="minorHAnsi" w:cs="Arial"/>
          <w:b/>
          <w:bCs/>
          <w:i/>
          <w:color w:val="243F7A"/>
          <w:sz w:val="18"/>
          <w:szCs w:val="18"/>
        </w:rPr>
        <w:t xml:space="preserve">"Words mean more </w:t>
      </w:r>
      <w:r w:rsidRPr="00435CCB">
        <w:rPr>
          <w:rFonts w:asciiTheme="minorHAnsi" w:hAnsiTheme="minorHAnsi" w:cs="Arial"/>
          <w:b/>
          <w:bCs/>
          <w:i/>
          <w:color w:val="0F4D7C"/>
          <w:sz w:val="18"/>
          <w:szCs w:val="18"/>
        </w:rPr>
        <w:t xml:space="preserve">than what </w:t>
      </w:r>
      <w:r w:rsidRPr="00435CCB">
        <w:rPr>
          <w:rFonts w:asciiTheme="minorHAnsi" w:hAnsiTheme="minorHAnsi" w:cs="Arial"/>
          <w:b/>
          <w:bCs/>
          <w:i/>
          <w:color w:val="243F7A"/>
          <w:sz w:val="18"/>
          <w:szCs w:val="18"/>
        </w:rPr>
        <w:t xml:space="preserve">is </w:t>
      </w:r>
      <w:r w:rsidRPr="00435CCB">
        <w:rPr>
          <w:rFonts w:asciiTheme="minorHAnsi" w:hAnsiTheme="minorHAnsi" w:cs="Arial"/>
          <w:b/>
          <w:bCs/>
          <w:i/>
          <w:color w:val="25465D"/>
          <w:sz w:val="18"/>
          <w:szCs w:val="18"/>
        </w:rPr>
        <w:t xml:space="preserve">set </w:t>
      </w:r>
      <w:r w:rsidRPr="00435CCB">
        <w:rPr>
          <w:rFonts w:asciiTheme="minorHAnsi" w:hAnsiTheme="minorHAnsi" w:cs="Arial"/>
          <w:b/>
          <w:bCs/>
          <w:i/>
          <w:color w:val="243F7A"/>
          <w:sz w:val="18"/>
          <w:szCs w:val="18"/>
        </w:rPr>
        <w:t xml:space="preserve">down on paper. </w:t>
      </w:r>
      <w:r w:rsidRPr="00435CCB">
        <w:rPr>
          <w:rFonts w:asciiTheme="minorHAnsi" w:hAnsiTheme="minorHAnsi" w:cs="Arial"/>
          <w:b/>
          <w:bCs/>
          <w:i/>
          <w:color w:val="0F4D7C"/>
          <w:sz w:val="18"/>
          <w:szCs w:val="18"/>
        </w:rPr>
        <w:t xml:space="preserve">It </w:t>
      </w:r>
      <w:r w:rsidRPr="00435CCB">
        <w:rPr>
          <w:rFonts w:asciiTheme="minorHAnsi" w:hAnsiTheme="minorHAnsi" w:cs="Arial"/>
          <w:b/>
          <w:bCs/>
          <w:i/>
          <w:color w:val="243F7A"/>
          <w:sz w:val="18"/>
          <w:szCs w:val="18"/>
        </w:rPr>
        <w:t xml:space="preserve">takes </w:t>
      </w:r>
      <w:r w:rsidRPr="00435CCB">
        <w:rPr>
          <w:rFonts w:asciiTheme="minorHAnsi" w:hAnsiTheme="minorHAnsi" w:cs="Arial"/>
          <w:b/>
          <w:bCs/>
          <w:i/>
          <w:color w:val="0F4D7C"/>
          <w:sz w:val="18"/>
          <w:szCs w:val="18"/>
        </w:rPr>
        <w:t xml:space="preserve">the </w:t>
      </w:r>
      <w:r w:rsidRPr="00435CCB">
        <w:rPr>
          <w:rFonts w:asciiTheme="minorHAnsi" w:hAnsiTheme="minorHAnsi" w:cs="Arial"/>
          <w:b/>
          <w:bCs/>
          <w:i/>
          <w:color w:val="243F7A"/>
          <w:sz w:val="18"/>
          <w:szCs w:val="18"/>
        </w:rPr>
        <w:t xml:space="preserve">human </w:t>
      </w:r>
      <w:r w:rsidRPr="00435CCB">
        <w:rPr>
          <w:rFonts w:asciiTheme="minorHAnsi" w:hAnsiTheme="minorHAnsi" w:cs="Arial"/>
          <w:b/>
          <w:bCs/>
          <w:i/>
          <w:color w:val="0F4D7C"/>
          <w:sz w:val="18"/>
          <w:szCs w:val="18"/>
        </w:rPr>
        <w:t xml:space="preserve">voice </w:t>
      </w:r>
      <w:r w:rsidRPr="00435CCB">
        <w:rPr>
          <w:rFonts w:asciiTheme="minorHAnsi" w:hAnsiTheme="minorHAnsi" w:cs="Arial"/>
          <w:b/>
          <w:bCs/>
          <w:i/>
          <w:color w:val="25465D"/>
          <w:sz w:val="18"/>
          <w:szCs w:val="18"/>
        </w:rPr>
        <w:t xml:space="preserve">to </w:t>
      </w:r>
      <w:r w:rsidRPr="00435CCB">
        <w:rPr>
          <w:rFonts w:asciiTheme="minorHAnsi" w:hAnsiTheme="minorHAnsi" w:cs="Arial"/>
          <w:b/>
          <w:bCs/>
          <w:i/>
          <w:color w:val="243F7A"/>
          <w:sz w:val="18"/>
          <w:szCs w:val="18"/>
        </w:rPr>
        <w:t xml:space="preserve">infuse </w:t>
      </w:r>
      <w:r w:rsidRPr="00435CCB">
        <w:rPr>
          <w:rFonts w:asciiTheme="minorHAnsi" w:hAnsiTheme="minorHAnsi" w:cs="Arial"/>
          <w:b/>
          <w:bCs/>
          <w:i/>
          <w:color w:val="0F4D7C"/>
          <w:sz w:val="18"/>
          <w:szCs w:val="18"/>
        </w:rPr>
        <w:t xml:space="preserve">them </w:t>
      </w:r>
      <w:r w:rsidRPr="00435CCB">
        <w:rPr>
          <w:rFonts w:asciiTheme="minorHAnsi" w:hAnsiTheme="minorHAnsi" w:cs="Arial"/>
          <w:b/>
          <w:bCs/>
          <w:i/>
          <w:color w:val="243F7A"/>
          <w:sz w:val="18"/>
          <w:szCs w:val="18"/>
        </w:rPr>
        <w:t xml:space="preserve">with shades </w:t>
      </w:r>
      <w:r w:rsidRPr="00435CCB">
        <w:rPr>
          <w:rFonts w:asciiTheme="minorHAnsi" w:hAnsiTheme="minorHAnsi" w:cs="Arial"/>
          <w:b/>
          <w:bCs/>
          <w:i/>
          <w:color w:val="25465D"/>
          <w:sz w:val="18"/>
          <w:szCs w:val="18"/>
        </w:rPr>
        <w:t xml:space="preserve">of </w:t>
      </w:r>
      <w:r w:rsidRPr="00435CCB">
        <w:rPr>
          <w:rFonts w:asciiTheme="minorHAnsi" w:hAnsiTheme="minorHAnsi" w:cs="Arial"/>
          <w:b/>
          <w:bCs/>
          <w:i/>
          <w:color w:val="243F7A"/>
          <w:sz w:val="18"/>
          <w:szCs w:val="18"/>
        </w:rPr>
        <w:t>deeper meaning." - Maya Angelou</w:t>
      </w:r>
    </w:p>
    <w:p w:rsidR="004139C0" w:rsidRPr="00435CCB" w:rsidRDefault="004139C0" w:rsidP="004139C0">
      <w:pPr>
        <w:shd w:val="clear" w:color="auto" w:fill="FFFFFF"/>
        <w:spacing w:before="223" w:line="230" w:lineRule="exact"/>
        <w:ind w:left="137"/>
        <w:rPr>
          <w:rFonts w:asciiTheme="minorHAnsi" w:hAnsiTheme="minorHAnsi"/>
          <w:sz w:val="18"/>
          <w:szCs w:val="18"/>
        </w:rPr>
      </w:pPr>
      <w:r w:rsidRPr="00435CCB">
        <w:rPr>
          <w:rFonts w:asciiTheme="minorHAnsi" w:hAnsiTheme="minorHAnsi" w:cs="Arial"/>
          <w:sz w:val="18"/>
          <w:szCs w:val="18"/>
        </w:rPr>
        <w:t xml:space="preserve">Plan Ahead - </w:t>
      </w:r>
      <w:r w:rsidRPr="00435CCB">
        <w:rPr>
          <w:rFonts w:asciiTheme="minorHAnsi" w:hAnsiTheme="minorHAnsi" w:cs="Arial"/>
          <w:b/>
          <w:bCs/>
          <w:sz w:val="18"/>
          <w:szCs w:val="18"/>
        </w:rPr>
        <w:t xml:space="preserve">Pay </w:t>
      </w:r>
      <w:r w:rsidRPr="00435CCB">
        <w:rPr>
          <w:rFonts w:asciiTheme="minorHAnsi" w:hAnsiTheme="minorHAnsi" w:cs="Arial"/>
          <w:sz w:val="18"/>
          <w:szCs w:val="18"/>
        </w:rPr>
        <w:t>Ahead—</w:t>
      </w:r>
      <w:r w:rsidRPr="00435CCB">
        <w:rPr>
          <w:rFonts w:asciiTheme="minorHAnsi" w:hAnsiTheme="minorHAnsi" w:cs="Arial"/>
          <w:b/>
          <w:bCs/>
          <w:sz w:val="18"/>
          <w:szCs w:val="18"/>
        </w:rPr>
        <w:t xml:space="preserve">Since Spring 2012 semester, students who do not pay their fees well before classes start will be dropped from their classes. Check the Skyline College website for the drop date each semester. The drop date for the spring semester is January 6.   A </w:t>
      </w:r>
      <w:r w:rsidRPr="00435CCB">
        <w:rPr>
          <w:rFonts w:asciiTheme="minorHAnsi" w:hAnsiTheme="minorHAnsi" w:cs="Arial"/>
          <w:b/>
          <w:bCs/>
          <w:sz w:val="18"/>
          <w:szCs w:val="18"/>
          <w:u w:val="single"/>
        </w:rPr>
        <w:t xml:space="preserve">Fee </w:t>
      </w:r>
      <w:r w:rsidRPr="00435CCB">
        <w:rPr>
          <w:rFonts w:asciiTheme="minorHAnsi" w:hAnsiTheme="minorHAnsi" w:cs="Arial"/>
          <w:b/>
          <w:bCs/>
          <w:spacing w:val="-1"/>
          <w:sz w:val="18"/>
          <w:szCs w:val="18"/>
          <w:u w:val="single"/>
        </w:rPr>
        <w:t>Payment Plan</w:t>
      </w:r>
      <w:r w:rsidRPr="00435CCB">
        <w:rPr>
          <w:rFonts w:asciiTheme="minorHAnsi" w:hAnsiTheme="minorHAnsi" w:cs="Arial"/>
          <w:b/>
          <w:bCs/>
          <w:spacing w:val="-1"/>
          <w:sz w:val="18"/>
          <w:szCs w:val="18"/>
        </w:rPr>
        <w:t xml:space="preserve"> is available, which allows you to pay your fees over a specific period of time and </w:t>
      </w:r>
      <w:r w:rsidRPr="00435CCB">
        <w:rPr>
          <w:rFonts w:asciiTheme="minorHAnsi" w:hAnsiTheme="minorHAnsi" w:cs="Arial"/>
          <w:b/>
          <w:bCs/>
          <w:sz w:val="18"/>
          <w:szCs w:val="18"/>
        </w:rPr>
        <w:t>not be dropped from your classes. Please go to the Financial Aid office in Building 2 for more information</w:t>
      </w:r>
    </w:p>
    <w:p w:rsidR="004139C0" w:rsidRPr="00435CCB" w:rsidRDefault="004139C0" w:rsidP="004139C0">
      <w:pPr>
        <w:shd w:val="clear" w:color="auto" w:fill="FFFFFF"/>
        <w:spacing w:before="223"/>
        <w:ind w:left="144"/>
        <w:rPr>
          <w:rFonts w:asciiTheme="minorHAnsi" w:hAnsiTheme="minorHAnsi"/>
          <w:sz w:val="24"/>
          <w:szCs w:val="24"/>
        </w:rPr>
      </w:pPr>
      <w:r w:rsidRPr="00435CCB">
        <w:rPr>
          <w:rFonts w:asciiTheme="minorHAnsi" w:hAnsiTheme="minorHAnsi" w:cs="Arial"/>
          <w:b/>
          <w:bCs/>
          <w:spacing w:val="-1"/>
          <w:sz w:val="24"/>
          <w:szCs w:val="24"/>
        </w:rPr>
        <w:t>Course Description:</w:t>
      </w:r>
    </w:p>
    <w:p w:rsidR="00A22E68" w:rsidRPr="00435CCB" w:rsidRDefault="00A22E68">
      <w:pPr>
        <w:rPr>
          <w:rFonts w:asciiTheme="minorHAnsi" w:hAnsiTheme="minorHAnsi"/>
        </w:rPr>
      </w:pPr>
    </w:p>
    <w:sectPr w:rsidR="00A22E68" w:rsidRPr="0043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0NzCxNDK0MDM1NTdW0lEKTi0uzszPAykwrAUAcBTTHCwAAAA="/>
  </w:docVars>
  <w:rsids>
    <w:rsidRoot w:val="002D06A6"/>
    <w:rsid w:val="00117BEB"/>
    <w:rsid w:val="002D06A6"/>
    <w:rsid w:val="00331E92"/>
    <w:rsid w:val="004139C0"/>
    <w:rsid w:val="00435CCB"/>
    <w:rsid w:val="006323ED"/>
    <w:rsid w:val="0066616C"/>
    <w:rsid w:val="008F41F0"/>
    <w:rsid w:val="009B5ACD"/>
    <w:rsid w:val="00A22E68"/>
    <w:rsid w:val="00B306F4"/>
    <w:rsid w:val="00D77C9F"/>
    <w:rsid w:val="00E16634"/>
    <w:rsid w:val="00F8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26C6B-EFB0-4903-AD77-36EC2D25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6A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6A6"/>
    <w:pPr>
      <w:spacing w:after="0" w:line="240" w:lineRule="auto"/>
    </w:pPr>
    <w:rPr>
      <w:rFonts w:ascii="Times New Roman"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6A6"/>
    <w:rPr>
      <w:color w:val="0563C1" w:themeColor="hyperlink"/>
      <w:u w:val="single"/>
    </w:rPr>
  </w:style>
  <w:style w:type="paragraph" w:styleId="NoSpacing">
    <w:name w:val="No Spacing"/>
    <w:uiPriority w:val="1"/>
    <w:qFormat/>
    <w:rsid w:val="002D0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sc@sm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Trujillo, Christina</dc:creator>
  <cp:keywords/>
  <dc:description/>
  <cp:lastModifiedBy>Rachel Bell</cp:lastModifiedBy>
  <cp:revision>2</cp:revision>
  <dcterms:created xsi:type="dcterms:W3CDTF">2017-04-14T18:30:00Z</dcterms:created>
  <dcterms:modified xsi:type="dcterms:W3CDTF">2017-04-14T18:30:00Z</dcterms:modified>
</cp:coreProperties>
</file>